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114"/>
        <w:gridCol w:w="6622"/>
      </w:tblGrid>
      <w:tr w:rsidR="003C7C56" w:rsidTr="003C7C56">
        <w:trPr>
          <w:trHeight w:val="1489"/>
        </w:trPr>
        <w:tc>
          <w:tcPr>
            <w:tcW w:w="311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3C7C56" w:rsidRDefault="003C7C56">
            <w:pPr>
              <w:spacing w:line="20" w:lineRule="atLeast"/>
              <w:rPr>
                <w:rFonts w:ascii="Calibri" w:hAnsi="Calibri"/>
                <w:b/>
                <w:bCs/>
                <w:color w:val="365F91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1819275" cy="1104900"/>
                  <wp:effectExtent l="0" t="0" r="9525" b="0"/>
                  <wp:docPr id="1" name="Рисунок 1" descr="http://go2.imgsmail.ru/imgpreview?key=http%3A//rupor.od.ua/pics/picturepicture20097_37083.jpg&amp;mb=imgdb_preview_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go2.imgsmail.ru/imgpreview?key=http%3A//rupor.od.ua/pics/picturepicture20097_37083.jpg&amp;mb=imgdb_preview_77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3C7C56" w:rsidRPr="000E2987" w:rsidRDefault="003C7C56">
            <w:pPr>
              <w:spacing w:line="20" w:lineRule="atLeast"/>
              <w:jc w:val="center"/>
              <w:rPr>
                <w:b/>
                <w:bCs/>
                <w:color w:val="984806"/>
                <w:sz w:val="28"/>
                <w:szCs w:val="28"/>
                <w:lang w:eastAsia="en-US"/>
              </w:rPr>
            </w:pPr>
            <w:r w:rsidRPr="000E2987">
              <w:rPr>
                <w:b/>
                <w:bCs/>
                <w:color w:val="984806"/>
                <w:sz w:val="28"/>
                <w:szCs w:val="28"/>
                <w:lang w:eastAsia="en-US"/>
              </w:rPr>
              <w:t>СУДЕБНО-ЭКСПЕРТНОЕ УЧРЕЖДЕНИЕ</w:t>
            </w:r>
          </w:p>
          <w:p w:rsidR="003C7C56" w:rsidRPr="000E2987" w:rsidRDefault="003C7C56">
            <w:pPr>
              <w:spacing w:line="20" w:lineRule="atLeast"/>
              <w:jc w:val="center"/>
              <w:rPr>
                <w:b/>
                <w:bCs/>
                <w:color w:val="984806"/>
                <w:lang w:eastAsia="en-US"/>
              </w:rPr>
            </w:pPr>
            <w:r w:rsidRPr="000E2987">
              <w:rPr>
                <w:b/>
                <w:bCs/>
                <w:color w:val="984806"/>
                <w:lang w:eastAsia="en-US"/>
              </w:rPr>
              <w:t>Автономная некоммерческая организация</w:t>
            </w:r>
          </w:p>
          <w:p w:rsidR="003C7C56" w:rsidRPr="000E2987" w:rsidRDefault="003C7C56">
            <w:pPr>
              <w:spacing w:line="20" w:lineRule="atLeast"/>
              <w:jc w:val="center"/>
              <w:rPr>
                <w:b/>
                <w:bCs/>
                <w:color w:val="984806"/>
                <w:lang w:eastAsia="en-US"/>
              </w:rPr>
            </w:pPr>
            <w:r w:rsidRPr="000E2987">
              <w:rPr>
                <w:b/>
                <w:bCs/>
                <w:color w:val="984806"/>
                <w:lang w:eastAsia="en-US"/>
              </w:rPr>
              <w:t>«Центр независимых судебных экспертиз и оценки»</w:t>
            </w:r>
          </w:p>
          <w:p w:rsidR="003C7C56" w:rsidRPr="000E2987" w:rsidRDefault="003C7C56">
            <w:pPr>
              <w:spacing w:line="20" w:lineRule="atLeast"/>
              <w:jc w:val="center"/>
              <w:rPr>
                <w:b/>
                <w:bCs/>
                <w:color w:val="984806"/>
                <w:lang w:eastAsia="en-US"/>
              </w:rPr>
            </w:pPr>
            <w:r w:rsidRPr="000E2987">
              <w:rPr>
                <w:b/>
                <w:bCs/>
                <w:color w:val="984806"/>
                <w:lang w:eastAsia="en-US"/>
              </w:rPr>
              <w:t xml:space="preserve">г. Москва, ул. Новый Арбат, строение 3, </w:t>
            </w:r>
          </w:p>
          <w:p w:rsidR="003C7C56" w:rsidRPr="000E2987" w:rsidRDefault="003C7C56">
            <w:pPr>
              <w:spacing w:line="20" w:lineRule="atLeast"/>
              <w:jc w:val="center"/>
              <w:rPr>
                <w:b/>
                <w:bCs/>
                <w:color w:val="984806"/>
                <w:lang w:eastAsia="en-US"/>
              </w:rPr>
            </w:pPr>
            <w:r w:rsidRPr="000E2987">
              <w:rPr>
                <w:b/>
                <w:bCs/>
                <w:color w:val="984806"/>
                <w:lang w:eastAsia="en-US"/>
              </w:rPr>
              <w:t>г.  Магас,  ул.  Мальсагова 36, офис 6</w:t>
            </w:r>
          </w:p>
          <w:p w:rsidR="003C7C56" w:rsidRPr="003C7C56" w:rsidRDefault="003C7C56" w:rsidP="003C7C56">
            <w:pPr>
              <w:spacing w:line="20" w:lineRule="atLeast"/>
              <w:jc w:val="center"/>
              <w:rPr>
                <w:b/>
                <w:bCs/>
                <w:color w:val="0033CC"/>
                <w:lang w:eastAsia="en-US"/>
              </w:rPr>
            </w:pPr>
            <w:r w:rsidRPr="000E2987">
              <w:rPr>
                <w:b/>
                <w:bCs/>
                <w:color w:val="984806"/>
                <w:lang w:eastAsia="en-US"/>
              </w:rPr>
              <w:t xml:space="preserve">Тел.:  8 (938) 010-30-50   </w:t>
            </w:r>
            <w:r w:rsidRPr="000E2987">
              <w:rPr>
                <w:b/>
                <w:bCs/>
                <w:color w:val="0000FF"/>
                <w:lang w:eastAsia="en-US"/>
              </w:rPr>
              <w:t>Е-</w:t>
            </w:r>
            <w:r w:rsidRPr="000E2987">
              <w:rPr>
                <w:b/>
                <w:bCs/>
                <w:color w:val="0000FF"/>
                <w:lang w:val="en-US" w:eastAsia="en-US"/>
              </w:rPr>
              <w:t>mail</w:t>
            </w:r>
            <w:r w:rsidRPr="000E2987">
              <w:rPr>
                <w:b/>
                <w:bCs/>
                <w:color w:val="0000FF"/>
                <w:lang w:eastAsia="en-US"/>
              </w:rPr>
              <w:t xml:space="preserve">: </w:t>
            </w:r>
            <w:hyperlink r:id="rId6" w:history="1">
              <w:r w:rsidRPr="000E2987">
                <w:rPr>
                  <w:rStyle w:val="a3"/>
                  <w:b/>
                  <w:u w:val="none"/>
                  <w:lang w:eastAsia="en-US"/>
                </w:rPr>
                <w:t>06</w:t>
              </w:r>
              <w:r w:rsidRPr="000E2987">
                <w:rPr>
                  <w:rStyle w:val="a3"/>
                  <w:b/>
                  <w:u w:val="none"/>
                  <w:lang w:val="en-US" w:eastAsia="en-US"/>
                </w:rPr>
                <w:t>expert</w:t>
              </w:r>
              <w:r w:rsidRPr="000E2987">
                <w:rPr>
                  <w:rStyle w:val="a3"/>
                  <w:b/>
                  <w:u w:val="none"/>
                  <w:lang w:eastAsia="en-US"/>
                </w:rPr>
                <w:t>@</w:t>
              </w:r>
              <w:r w:rsidRPr="000E2987">
                <w:rPr>
                  <w:rStyle w:val="a3"/>
                  <w:b/>
                  <w:u w:val="none"/>
                  <w:lang w:val="en-US" w:eastAsia="en-US"/>
                </w:rPr>
                <w:t>mail</w:t>
              </w:r>
              <w:r w:rsidRPr="000E2987">
                <w:rPr>
                  <w:rStyle w:val="a3"/>
                  <w:b/>
                  <w:u w:val="none"/>
                  <w:lang w:eastAsia="en-US"/>
                </w:rPr>
                <w:t>.</w:t>
              </w:r>
              <w:r w:rsidRPr="000E2987">
                <w:rPr>
                  <w:rStyle w:val="a3"/>
                  <w:b/>
                  <w:u w:val="none"/>
                  <w:lang w:val="en-US" w:eastAsia="en-US"/>
                </w:rPr>
                <w:t>ru</w:t>
              </w:r>
            </w:hyperlink>
          </w:p>
        </w:tc>
      </w:tr>
    </w:tbl>
    <w:p w:rsidR="0078246F" w:rsidRDefault="0078246F" w:rsidP="003442A6">
      <w:pPr>
        <w:pStyle w:val="Standard"/>
        <w:widowControl/>
        <w:spacing w:line="276" w:lineRule="auto"/>
        <w:ind w:firstLine="708"/>
        <w:jc w:val="both"/>
        <w:rPr>
          <w:color w:val="000000"/>
          <w:sz w:val="28"/>
          <w:szCs w:val="28"/>
          <w:lang w:val="en-US"/>
        </w:rPr>
      </w:pPr>
    </w:p>
    <w:p w:rsidR="009A09F2" w:rsidRDefault="009A09F2" w:rsidP="0078246F">
      <w:pPr>
        <w:pStyle w:val="Standard"/>
        <w:widowControl/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78246F" w:rsidRPr="0078246F" w:rsidRDefault="0078246F" w:rsidP="0078246F">
      <w:pPr>
        <w:pStyle w:val="Standard"/>
        <w:widowControl/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78246F">
        <w:rPr>
          <w:b/>
          <w:color w:val="000000"/>
          <w:sz w:val="28"/>
          <w:szCs w:val="28"/>
        </w:rPr>
        <w:t>ИНФОРМАЦИОННОЕ  ПИСЬМО</w:t>
      </w:r>
    </w:p>
    <w:p w:rsidR="0078246F" w:rsidRDefault="0078246F" w:rsidP="003442A6">
      <w:pPr>
        <w:pStyle w:val="Standard"/>
        <w:widowControl/>
        <w:spacing w:line="276" w:lineRule="auto"/>
        <w:ind w:firstLine="708"/>
        <w:jc w:val="both"/>
        <w:rPr>
          <w:color w:val="000000"/>
          <w:sz w:val="28"/>
          <w:szCs w:val="28"/>
          <w:lang w:val="en-US"/>
        </w:rPr>
      </w:pPr>
    </w:p>
    <w:p w:rsidR="0078246F" w:rsidRDefault="0078246F" w:rsidP="003442A6">
      <w:pPr>
        <w:pStyle w:val="Standard"/>
        <w:widowControl/>
        <w:spacing w:line="276" w:lineRule="auto"/>
        <w:ind w:firstLine="708"/>
        <w:jc w:val="both"/>
        <w:rPr>
          <w:color w:val="000000"/>
          <w:sz w:val="28"/>
          <w:szCs w:val="28"/>
          <w:lang w:val="en-US"/>
        </w:rPr>
      </w:pPr>
    </w:p>
    <w:p w:rsidR="008D1E1E" w:rsidRPr="003C7705" w:rsidRDefault="003442A6" w:rsidP="003442A6">
      <w:pPr>
        <w:pStyle w:val="Standard"/>
        <w:widowControl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АНО </w:t>
      </w:r>
      <w:r w:rsidR="008D1E1E">
        <w:rPr>
          <w:color w:val="000000"/>
          <w:sz w:val="28"/>
          <w:szCs w:val="28"/>
        </w:rPr>
        <w:t>«Центр независимых судебных экспертиз и оценки»  оказывает услуги перевода</w:t>
      </w:r>
      <w:r>
        <w:rPr>
          <w:color w:val="000000"/>
          <w:sz w:val="28"/>
          <w:szCs w:val="28"/>
        </w:rPr>
        <w:t xml:space="preserve"> текстов</w:t>
      </w:r>
      <w:r w:rsidR="003C7705" w:rsidRPr="003C7705">
        <w:rPr>
          <w:i/>
          <w:color w:val="000000"/>
          <w:sz w:val="28"/>
          <w:szCs w:val="28"/>
        </w:rPr>
        <w:t>.</w:t>
      </w:r>
      <w:r w:rsidR="008D1E1E" w:rsidRPr="003C7705">
        <w:rPr>
          <w:i/>
          <w:color w:val="000000"/>
          <w:sz w:val="28"/>
          <w:szCs w:val="28"/>
        </w:rPr>
        <w:t>.</w:t>
      </w:r>
    </w:p>
    <w:p w:rsidR="008D1E1E" w:rsidRDefault="008D1E1E" w:rsidP="003442A6">
      <w:pPr>
        <w:pStyle w:val="Textbody"/>
        <w:widowControl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</w:t>
      </w:r>
      <w:r w:rsidR="003442A6">
        <w:rPr>
          <w:color w:val="000000"/>
          <w:sz w:val="28"/>
          <w:szCs w:val="28"/>
        </w:rPr>
        <w:t>осуществляем перевод</w:t>
      </w:r>
      <w:r>
        <w:rPr>
          <w:color w:val="000000"/>
          <w:sz w:val="28"/>
          <w:szCs w:val="28"/>
        </w:rPr>
        <w:t xml:space="preserve"> не только документ</w:t>
      </w:r>
      <w:r w:rsidR="003442A6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физических лиц (паспорта, свидетельства о рождении, браке и разводе, трудовые книжки и дипломы</w:t>
      </w:r>
      <w:r w:rsidR="003442A6">
        <w:rPr>
          <w:color w:val="000000"/>
          <w:sz w:val="28"/>
          <w:szCs w:val="28"/>
        </w:rPr>
        <w:t xml:space="preserve"> и т.д.</w:t>
      </w:r>
      <w:r>
        <w:rPr>
          <w:color w:val="000000"/>
          <w:sz w:val="28"/>
          <w:szCs w:val="28"/>
        </w:rPr>
        <w:t xml:space="preserve">), но и </w:t>
      </w:r>
      <w:r w:rsidR="003442A6">
        <w:rPr>
          <w:color w:val="000000"/>
          <w:sz w:val="28"/>
          <w:szCs w:val="28"/>
        </w:rPr>
        <w:t xml:space="preserve">полностью соответствующую существующим лингвистическим и юридическим нормам </w:t>
      </w:r>
      <w:r>
        <w:rPr>
          <w:color w:val="000000"/>
          <w:sz w:val="28"/>
          <w:szCs w:val="28"/>
        </w:rPr>
        <w:t xml:space="preserve">правовую документацию </w:t>
      </w:r>
      <w:r w:rsidR="003442A6">
        <w:rPr>
          <w:color w:val="000000"/>
          <w:sz w:val="28"/>
          <w:szCs w:val="28"/>
        </w:rPr>
        <w:t>для судов, правоохранительных органов и других заказчиков</w:t>
      </w:r>
      <w:r w:rsidR="006609FA">
        <w:rPr>
          <w:color w:val="000000"/>
          <w:sz w:val="28"/>
          <w:szCs w:val="28"/>
        </w:rPr>
        <w:t>, включающий в себя</w:t>
      </w:r>
      <w:r>
        <w:rPr>
          <w:color w:val="000000"/>
          <w:sz w:val="28"/>
          <w:szCs w:val="28"/>
        </w:rPr>
        <w:t xml:space="preserve"> </w:t>
      </w:r>
      <w:r w:rsidR="006609FA">
        <w:rPr>
          <w:color w:val="000000"/>
          <w:sz w:val="28"/>
          <w:szCs w:val="28"/>
        </w:rPr>
        <w:t>письменный перевод</w:t>
      </w:r>
      <w:r w:rsidR="006609FA" w:rsidRPr="006609FA">
        <w:rPr>
          <w:color w:val="000000"/>
          <w:sz w:val="28"/>
          <w:szCs w:val="28"/>
        </w:rPr>
        <w:t xml:space="preserve"> </w:t>
      </w:r>
      <w:r w:rsidR="006609FA">
        <w:rPr>
          <w:color w:val="000000"/>
          <w:sz w:val="28"/>
          <w:szCs w:val="28"/>
        </w:rPr>
        <w:t>юридических текстов, где</w:t>
      </w:r>
      <w:r w:rsidR="006609FA" w:rsidRPr="006609FA">
        <w:rPr>
          <w:color w:val="000000"/>
          <w:sz w:val="28"/>
          <w:szCs w:val="28"/>
        </w:rPr>
        <w:t xml:space="preserve"> </w:t>
      </w:r>
      <w:r w:rsidR="006609FA">
        <w:rPr>
          <w:color w:val="000000"/>
          <w:sz w:val="28"/>
          <w:szCs w:val="28"/>
        </w:rPr>
        <w:t>характерно наличие множества специальных терминов  и юридических  формулировок, которые принято использовать в другой культуре.</w:t>
      </w:r>
    </w:p>
    <w:p w:rsidR="008D1E1E" w:rsidRDefault="008D1E1E" w:rsidP="003442A6">
      <w:pPr>
        <w:pStyle w:val="Textbody"/>
        <w:widowControl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Работаем с английским, немецким, французским, итальянским</w:t>
      </w:r>
      <w:r w:rsidR="003C7705">
        <w:rPr>
          <w:color w:val="000000"/>
          <w:sz w:val="28"/>
          <w:szCs w:val="28"/>
        </w:rPr>
        <w:t>, арабским</w:t>
      </w:r>
      <w:r>
        <w:rPr>
          <w:color w:val="000000"/>
          <w:sz w:val="28"/>
          <w:szCs w:val="28"/>
        </w:rPr>
        <w:t xml:space="preserve"> и другими мировыми языками,</w:t>
      </w:r>
      <w:r w:rsidR="003442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с языками народов Кавказа: грузинский,</w:t>
      </w:r>
      <w:r w:rsidR="003442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чеченский,</w:t>
      </w:r>
      <w:r w:rsidR="003442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ингушский,</w:t>
      </w:r>
      <w:r w:rsidR="003442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кабардинский</w:t>
      </w:r>
      <w:r w:rsidR="00D02B50">
        <w:rPr>
          <w:color w:val="000000"/>
          <w:sz w:val="28"/>
          <w:szCs w:val="28"/>
        </w:rPr>
        <w:t>, осетинский, дагестанские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и другие.</w:t>
      </w:r>
      <w:proofErr w:type="gramEnd"/>
    </w:p>
    <w:p w:rsidR="00C55E82" w:rsidRDefault="0078246F" w:rsidP="003442A6">
      <w:pPr>
        <w:pStyle w:val="Textbody"/>
        <w:widowControl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 нашего центра имеют многолетний опыт работы с переводами документов, заказы исполняются в короткие сроки, качественно и по приемлемым ценам</w:t>
      </w:r>
    </w:p>
    <w:p w:rsidR="000A7868" w:rsidRPr="000A7868" w:rsidRDefault="008D1E1E" w:rsidP="00F13572">
      <w:pPr>
        <w:pStyle w:val="Textbody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Заказать письменный перевод любых текстов и документов </w:t>
      </w:r>
      <w:r w:rsidR="003C6E7E">
        <w:rPr>
          <w:color w:val="000000"/>
          <w:sz w:val="28"/>
          <w:szCs w:val="28"/>
        </w:rPr>
        <w:t>можете,</w:t>
      </w:r>
      <w:r>
        <w:rPr>
          <w:color w:val="000000"/>
          <w:sz w:val="28"/>
          <w:szCs w:val="28"/>
        </w:rPr>
        <w:t xml:space="preserve"> связавшись с нами по телефону  + 7 </w:t>
      </w:r>
      <w:r w:rsidR="0078246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938</w:t>
      </w:r>
      <w:r w:rsidR="0078246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010</w:t>
      </w:r>
      <w:r w:rsidR="0078246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30</w:t>
      </w:r>
      <w:r w:rsidR="0078246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50,</w:t>
      </w:r>
      <w:r w:rsidR="00782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отправ</w:t>
      </w:r>
      <w:r w:rsidR="0078246F">
        <w:rPr>
          <w:color w:val="000000"/>
          <w:sz w:val="28"/>
          <w:szCs w:val="28"/>
        </w:rPr>
        <w:t>ив</w:t>
      </w:r>
      <w:r>
        <w:rPr>
          <w:color w:val="000000"/>
          <w:sz w:val="28"/>
          <w:szCs w:val="28"/>
        </w:rPr>
        <w:t xml:space="preserve"> заявку</w:t>
      </w:r>
    </w:p>
    <w:p w:rsidR="008D1E1E" w:rsidRPr="003C7705" w:rsidRDefault="00F13572" w:rsidP="000A7868">
      <w:pPr>
        <w:pStyle w:val="Textbody"/>
        <w:spacing w:after="0" w:line="276" w:lineRule="auto"/>
        <w:jc w:val="both"/>
        <w:rPr>
          <w:color w:val="0000FF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E-mail</w:t>
      </w:r>
      <w:r w:rsidRPr="003C7705">
        <w:rPr>
          <w:color w:val="000000"/>
          <w:sz w:val="28"/>
          <w:szCs w:val="28"/>
          <w:lang w:val="en-US"/>
        </w:rPr>
        <w:t xml:space="preserve">: </w:t>
      </w:r>
      <w:hyperlink r:id="rId7" w:history="1">
        <w:r w:rsidR="0078246F" w:rsidRPr="003C7705">
          <w:rPr>
            <w:rStyle w:val="a3"/>
            <w:rFonts w:cs="Arial Unicode MS"/>
            <w:sz w:val="28"/>
            <w:szCs w:val="28"/>
            <w:lang w:val="en-US"/>
          </w:rPr>
          <w:t>06expert@mail.r</w:t>
        </w:r>
        <w:r w:rsidR="0078246F" w:rsidRPr="00C8756B">
          <w:rPr>
            <w:rStyle w:val="a3"/>
            <w:rFonts w:cs="Arial Unicode MS"/>
            <w:sz w:val="28"/>
            <w:szCs w:val="28"/>
            <w:lang w:val="en-US"/>
          </w:rPr>
          <w:t>u</w:t>
        </w:r>
      </w:hyperlink>
    </w:p>
    <w:p w:rsidR="00F13572" w:rsidRPr="003C7705" w:rsidRDefault="00F13572" w:rsidP="00F13572">
      <w:pPr>
        <w:pStyle w:val="Textbody"/>
        <w:spacing w:after="0" w:line="276" w:lineRule="auto"/>
        <w:jc w:val="both"/>
        <w:rPr>
          <w:color w:val="0000FF"/>
          <w:sz w:val="28"/>
          <w:szCs w:val="28"/>
          <w:lang w:val="en-US"/>
        </w:rPr>
      </w:pPr>
      <w:r w:rsidRPr="00F13572">
        <w:rPr>
          <w:sz w:val="28"/>
          <w:szCs w:val="28"/>
        </w:rPr>
        <w:t>Страница</w:t>
      </w:r>
      <w:r w:rsidRPr="003C7705">
        <w:rPr>
          <w:sz w:val="28"/>
          <w:szCs w:val="28"/>
          <w:lang w:val="en-US"/>
        </w:rPr>
        <w:t xml:space="preserve"> </w:t>
      </w:r>
      <w:r w:rsidRPr="00F13572">
        <w:rPr>
          <w:sz w:val="28"/>
          <w:szCs w:val="28"/>
        </w:rPr>
        <w:t>в</w:t>
      </w:r>
      <w:r w:rsidRPr="003C7705">
        <w:rPr>
          <w:sz w:val="28"/>
          <w:szCs w:val="28"/>
          <w:lang w:val="en-US"/>
        </w:rPr>
        <w:t xml:space="preserve"> </w:t>
      </w:r>
      <w:r w:rsidR="003C6E7E">
        <w:rPr>
          <w:sz w:val="28"/>
          <w:szCs w:val="28"/>
        </w:rPr>
        <w:t>инстаграм</w:t>
      </w:r>
      <w:r w:rsidRPr="003C7705">
        <w:rPr>
          <w:sz w:val="28"/>
          <w:szCs w:val="28"/>
          <w:lang w:val="en-US"/>
        </w:rPr>
        <w:t xml:space="preserve">: </w:t>
      </w:r>
      <w:r>
        <w:rPr>
          <w:color w:val="0000FF"/>
          <w:sz w:val="28"/>
          <w:szCs w:val="28"/>
          <w:lang w:val="en-US"/>
        </w:rPr>
        <w:t>expertiza</w:t>
      </w:r>
      <w:r w:rsidRPr="003C7705">
        <w:rPr>
          <w:color w:val="0000FF"/>
          <w:sz w:val="28"/>
          <w:szCs w:val="28"/>
          <w:lang w:val="en-US"/>
        </w:rPr>
        <w:t>_</w:t>
      </w:r>
      <w:r>
        <w:rPr>
          <w:color w:val="0000FF"/>
          <w:sz w:val="28"/>
          <w:szCs w:val="28"/>
          <w:lang w:val="en-US"/>
        </w:rPr>
        <w:t>ing</w:t>
      </w:r>
    </w:p>
    <w:p w:rsidR="0078246F" w:rsidRPr="003C7705" w:rsidRDefault="0078246F" w:rsidP="0078246F">
      <w:pPr>
        <w:pStyle w:val="Textbody"/>
        <w:spacing w:after="0" w:line="276" w:lineRule="auto"/>
        <w:jc w:val="both"/>
        <w:rPr>
          <w:color w:val="0000FF"/>
          <w:sz w:val="28"/>
          <w:szCs w:val="28"/>
          <w:lang w:val="en-US"/>
        </w:rPr>
      </w:pPr>
    </w:p>
    <w:p w:rsidR="0078246F" w:rsidRPr="003C7705" w:rsidRDefault="0078246F" w:rsidP="0078246F">
      <w:pPr>
        <w:pStyle w:val="Textbody"/>
        <w:spacing w:after="0" w:line="276" w:lineRule="auto"/>
        <w:jc w:val="both"/>
        <w:rPr>
          <w:sz w:val="28"/>
          <w:szCs w:val="28"/>
          <w:lang w:val="en-US"/>
        </w:rPr>
      </w:pPr>
    </w:p>
    <w:p w:rsidR="0078246F" w:rsidRPr="003C7705" w:rsidRDefault="0078246F" w:rsidP="0078246F">
      <w:pPr>
        <w:pStyle w:val="Textbody"/>
        <w:spacing w:after="0" w:line="276" w:lineRule="auto"/>
        <w:jc w:val="both"/>
        <w:rPr>
          <w:sz w:val="28"/>
          <w:szCs w:val="28"/>
          <w:lang w:val="en-US"/>
        </w:rPr>
      </w:pPr>
    </w:p>
    <w:p w:rsidR="008D1E1E" w:rsidRPr="003C6E7E" w:rsidRDefault="008D1E1E" w:rsidP="003442A6">
      <w:pPr>
        <w:pStyle w:val="Textbody"/>
        <w:spacing w:after="0" w:line="276" w:lineRule="auto"/>
        <w:jc w:val="both"/>
        <w:rPr>
          <w:color w:val="000000"/>
          <w:sz w:val="28"/>
          <w:szCs w:val="28"/>
          <w:lang w:val="en-US"/>
        </w:rPr>
      </w:pPr>
    </w:p>
    <w:p w:rsidR="0017712E" w:rsidRPr="003C6E7E" w:rsidRDefault="0017712E" w:rsidP="008D1E1E">
      <w:pPr>
        <w:jc w:val="both"/>
        <w:rPr>
          <w:lang w:val="en-US"/>
        </w:rPr>
      </w:pPr>
    </w:p>
    <w:sectPr w:rsidR="0017712E" w:rsidRPr="003C6E7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F8"/>
    <w:rsid w:val="000A7868"/>
    <w:rsid w:val="000E2987"/>
    <w:rsid w:val="0017712E"/>
    <w:rsid w:val="001D1570"/>
    <w:rsid w:val="003442A6"/>
    <w:rsid w:val="003C6E7E"/>
    <w:rsid w:val="003C7705"/>
    <w:rsid w:val="003C7C56"/>
    <w:rsid w:val="004D70F8"/>
    <w:rsid w:val="006609FA"/>
    <w:rsid w:val="00691324"/>
    <w:rsid w:val="0078246F"/>
    <w:rsid w:val="008D1E1E"/>
    <w:rsid w:val="009A09F2"/>
    <w:rsid w:val="00C55E82"/>
    <w:rsid w:val="00D02B50"/>
    <w:rsid w:val="00F1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1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1E1E"/>
    <w:pPr>
      <w:spacing w:after="120"/>
    </w:pPr>
  </w:style>
  <w:style w:type="character" w:styleId="a3">
    <w:name w:val="Hyperlink"/>
    <w:basedOn w:val="a0"/>
    <w:uiPriority w:val="99"/>
    <w:semiHidden/>
    <w:rsid w:val="003442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2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1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1E1E"/>
    <w:pPr>
      <w:spacing w:after="120"/>
    </w:pPr>
  </w:style>
  <w:style w:type="character" w:styleId="a3">
    <w:name w:val="Hyperlink"/>
    <w:basedOn w:val="a0"/>
    <w:uiPriority w:val="99"/>
    <w:semiHidden/>
    <w:rsid w:val="003442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6exper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6exper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16</cp:revision>
  <dcterms:created xsi:type="dcterms:W3CDTF">2021-03-13T07:05:00Z</dcterms:created>
  <dcterms:modified xsi:type="dcterms:W3CDTF">2021-03-15T06:48:00Z</dcterms:modified>
</cp:coreProperties>
</file>